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jc w:val="right"/>
        <w:rPr>
          <w:rFonts w:hint="default"/>
          <w:sz w:val="24"/>
        </w:rPr>
      </w:pPr>
    </w:p>
    <w:p>
      <w:pPr>
        <w:pStyle w:val="0"/>
        <w:wordWrap w:val="0"/>
        <w:jc w:val="right"/>
        <w:rPr>
          <w:rFonts w:hint="default"/>
          <w:sz w:val="24"/>
        </w:rPr>
      </w:pPr>
      <w:r>
        <w:rPr>
          <w:rFonts w:hint="eastAsia"/>
          <w:spacing w:val="160"/>
          <w:sz w:val="24"/>
          <w:fitText w:val="1920" w:id="1"/>
        </w:rPr>
        <w:t>事務連</w:t>
      </w:r>
      <w:r>
        <w:rPr>
          <w:rFonts w:hint="eastAsia"/>
          <w:sz w:val="24"/>
          <w:fitText w:val="1920" w:id="1"/>
        </w:rPr>
        <w:t>絡</w:t>
      </w:r>
      <w:r>
        <w:rPr>
          <w:rFonts w:hint="eastAsia"/>
          <w:sz w:val="24"/>
        </w:rPr>
        <w:t>　</w:t>
      </w:r>
    </w:p>
    <w:p>
      <w:pPr>
        <w:pStyle w:val="0"/>
        <w:wordWrap w:val="0"/>
        <w:jc w:val="right"/>
        <w:rPr>
          <w:rFonts w:hint="default"/>
          <w:sz w:val="24"/>
        </w:rPr>
      </w:pPr>
      <w:r>
        <w:rPr>
          <w:rFonts w:hint="eastAsia"/>
          <w:sz w:val="24"/>
        </w:rPr>
        <w:t>令和３年３月９日　</w:t>
      </w:r>
    </w:p>
    <w:p>
      <w:pPr>
        <w:pStyle w:val="0"/>
        <w:wordWrap w:val="0"/>
        <w:ind w:right="840" w:rightChars="400"/>
        <w:rPr>
          <w:rFonts w:hint="default"/>
          <w:sz w:val="24"/>
        </w:rPr>
      </w:pPr>
    </w:p>
    <w:p>
      <w:pPr>
        <w:pStyle w:val="0"/>
        <w:wordWrap w:val="0"/>
        <w:ind w:right="840" w:rightChars="400"/>
        <w:rPr>
          <w:rFonts w:hint="default"/>
          <w:sz w:val="24"/>
        </w:rPr>
      </w:pPr>
      <w:r>
        <w:rPr>
          <w:rFonts w:hint="eastAsia"/>
          <w:sz w:val="24"/>
        </w:rPr>
        <w:t>　各団体・事業者の皆様へ</w:t>
      </w:r>
      <w:bookmarkStart w:id="0" w:name="_GoBack"/>
      <w:bookmarkEnd w:id="0"/>
    </w:p>
    <w:p>
      <w:pPr>
        <w:pStyle w:val="0"/>
        <w:wordWrap w:val="0"/>
        <w:ind w:right="840" w:rightChars="400"/>
        <w:rPr>
          <w:rFonts w:hint="default"/>
          <w:sz w:val="24"/>
        </w:rPr>
      </w:pPr>
    </w:p>
    <w:p>
      <w:pPr>
        <w:pStyle w:val="0"/>
        <w:wordWrap w:val="0"/>
        <w:jc w:val="right"/>
        <w:rPr>
          <w:rFonts w:hint="default"/>
          <w:sz w:val="24"/>
        </w:rPr>
      </w:pPr>
      <w:r>
        <w:rPr>
          <w:rFonts w:hint="eastAsia"/>
          <w:sz w:val="24"/>
        </w:rPr>
        <w:t>高知県商工労働部長　　</w:t>
      </w:r>
    </w:p>
    <w:p>
      <w:pPr>
        <w:pStyle w:val="0"/>
        <w:wordWrap w:val="0"/>
        <w:jc w:val="right"/>
        <w:rPr>
          <w:rFonts w:hint="default"/>
        </w:rPr>
      </w:pPr>
      <w:r>
        <w:rPr>
          <w:rFonts w:hint="eastAsia"/>
          <w:sz w:val="24"/>
        </w:rPr>
        <w:t>　</w:t>
      </w:r>
    </w:p>
    <w:p>
      <w:pPr>
        <w:pStyle w:val="0"/>
        <w:wordWrap w:val="0"/>
        <w:ind w:right="840" w:rightChars="400"/>
        <w:rPr>
          <w:rFonts w:hint="default"/>
          <w:sz w:val="24"/>
          <w:u w:val="none" w:color="auto"/>
        </w:rPr>
      </w:pPr>
    </w:p>
    <w:p>
      <w:pPr>
        <w:pStyle w:val="0"/>
        <w:jc w:val="center"/>
        <w:rPr>
          <w:rFonts w:hint="default"/>
          <w:sz w:val="24"/>
          <w:u w:val="none" w:color="auto"/>
        </w:rPr>
      </w:pPr>
      <w:r>
        <w:rPr>
          <w:rFonts w:hint="eastAsia"/>
          <w:sz w:val="24"/>
          <w:u w:val="none" w:color="auto"/>
        </w:rPr>
        <w:t>新型コロナウイルス感染症に係るイベント開催の留意事項等について</w:t>
      </w:r>
    </w:p>
    <w:p>
      <w:pPr>
        <w:pStyle w:val="0"/>
        <w:jc w:val="center"/>
        <w:rPr>
          <w:rFonts w:hint="default"/>
          <w:sz w:val="24"/>
          <w:u w:val="none" w:color="auto"/>
        </w:rPr>
      </w:pPr>
    </w:p>
    <w:p>
      <w:pPr>
        <w:pStyle w:val="0"/>
        <w:ind w:firstLine="240" w:firstLineChars="100"/>
        <w:rPr>
          <w:rFonts w:hint="eastAsia" w:ascii="ＭＳ 明朝" w:hAnsi="ＭＳ 明朝" w:eastAsia="ＭＳ 明朝"/>
          <w:sz w:val="24"/>
          <w:u w:val="none" w:color="auto"/>
        </w:rPr>
      </w:pPr>
      <w:r>
        <w:rPr>
          <w:rFonts w:hint="eastAsia"/>
          <w:sz w:val="24"/>
          <w:u w:val="none" w:color="auto"/>
        </w:rPr>
        <w:t>このことについては、本年２月に高知県新型コロナウイルス感染症対策本部事務局からの通知（令和３年２月８日付け）をお送りしたところですが、このたび、国から</w:t>
      </w:r>
      <w:r>
        <w:rPr>
          <w:rFonts w:hint="eastAsia" w:ascii="ＭＳ 明朝" w:hAnsi="ＭＳ 明朝" w:eastAsia="ＭＳ 明朝"/>
          <w:sz w:val="24"/>
          <w:u w:val="none" w:color="auto"/>
        </w:rPr>
        <w:t>の事務連絡により、４月末までのイベント開催等における留意事項と、特に年度末に向けて行われる行事等の取扱いについて、改めて通知がありましたので、内容を確認のうえ対応をお願いします。</w:t>
      </w:r>
    </w:p>
    <w:p>
      <w:pPr>
        <w:pStyle w:val="0"/>
        <w:ind w:firstLine="240" w:firstLineChars="100"/>
        <w:rPr>
          <w:rFonts w:hint="eastAsia" w:ascii="ＭＳ 明朝" w:hAnsi="ＭＳ 明朝" w:eastAsia="ＭＳ 明朝"/>
          <w:sz w:val="24"/>
          <w:u w:val="none" w:color="FF0000"/>
        </w:rPr>
      </w:pPr>
      <w:r>
        <w:rPr>
          <w:rFonts w:hint="eastAsia" w:ascii="ＭＳ 明朝" w:hAnsi="ＭＳ 明朝" w:eastAsia="ＭＳ 明朝"/>
          <w:sz w:val="24"/>
          <w:u w:val="none" w:color="FF0000"/>
        </w:rPr>
        <w:t>また、３月７日までとしておりました「県民・事業者の皆さまへのお願い</w:t>
      </w:r>
      <w:r>
        <w:rPr>
          <w:rFonts w:hint="eastAsia" w:ascii="ＭＳ 明朝" w:hAnsi="ＭＳ 明朝" w:eastAsia="ＭＳ 明朝"/>
          <w:sz w:val="24"/>
          <w:u w:val="none" w:color="FF0000"/>
        </w:rPr>
        <w:t xml:space="preserve"> </w:t>
      </w:r>
      <w:r>
        <w:rPr>
          <w:rFonts w:hint="eastAsia" w:ascii="ＭＳ 明朝" w:hAnsi="ＭＳ 明朝" w:eastAsia="ＭＳ 明朝"/>
          <w:sz w:val="21"/>
          <w:u w:val="none" w:color="FF0000"/>
        </w:rPr>
        <w:t>～高知家全員の力を集結し、新型コロナに打ち勝つ！～</w:t>
      </w:r>
      <w:r>
        <w:rPr>
          <w:rFonts w:hint="eastAsia" w:ascii="ＭＳ 明朝" w:hAnsi="ＭＳ 明朝" w:eastAsia="ＭＳ 明朝"/>
          <w:sz w:val="21"/>
          <w:u w:val="none" w:color="FF0000"/>
        </w:rPr>
        <w:t xml:space="preserve"> </w:t>
      </w:r>
      <w:r>
        <w:rPr>
          <w:rFonts w:hint="eastAsia" w:ascii="ＭＳ 明朝" w:hAnsi="ＭＳ 明朝" w:eastAsia="ＭＳ 明朝"/>
          <w:sz w:val="24"/>
          <w:u w:val="none" w:color="FF0000"/>
        </w:rPr>
        <w:t>」につきましては、国の緊急事態宣言の延長等を考慮し、３月２１日まで延長しますので、併せてお願いします。</w:t>
      </w:r>
    </w:p>
    <w:p>
      <w:pPr>
        <w:pStyle w:val="0"/>
        <w:ind w:firstLine="240" w:firstLineChars="100"/>
        <w:rPr>
          <w:rFonts w:hint="default"/>
          <w:sz w:val="24"/>
        </w:rPr>
      </w:pPr>
    </w:p>
    <w:p>
      <w:pPr>
        <w:pStyle w:val="0"/>
        <w:ind w:left="0" w:leftChars="0" w:firstLine="240" w:firstLineChars="100"/>
        <w:rPr>
          <w:rFonts w:hint="default"/>
          <w:sz w:val="24"/>
        </w:rPr>
      </w:pPr>
    </w:p>
    <w:p>
      <w:pPr>
        <w:pStyle w:val="0"/>
        <w:ind w:left="0" w:leftChars="0" w:firstLine="240" w:firstLineChars="100"/>
        <w:rPr>
          <w:rFonts w:hint="default"/>
          <w:sz w:val="24"/>
        </w:rPr>
      </w:pPr>
      <w:r>
        <w:rPr>
          <w:rFonts w:hint="eastAsia"/>
        </w:rPr>
        <mc:AlternateContent>
          <mc:Choice Requires="wps">
            <w:drawing>
              <wp:anchor distT="0" distB="0" distL="71755" distR="71755" simplePos="0" relativeHeight="2" behindDoc="0" locked="0" layoutInCell="1" hidden="0" allowOverlap="1">
                <wp:simplePos x="0" y="0"/>
                <wp:positionH relativeFrom="column">
                  <wp:posOffset>2400300</wp:posOffset>
                </wp:positionH>
                <wp:positionV relativeFrom="paragraph">
                  <wp:posOffset>119380</wp:posOffset>
                </wp:positionV>
                <wp:extent cx="3228975" cy="1704975"/>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wps:spPr>
                        <a:xfrm>
                          <a:off x="0" y="0"/>
                          <a:ext cx="3228975" cy="1704975"/>
                        </a:xfrm>
                        <a:prstGeom prst="rect">
                          <a:avLst/>
                        </a:prstGeom>
                      </wps:spPr>
                      <wps:style>
                        <a:lnRef idx="2">
                          <a:schemeClr val="dk1"/>
                        </a:lnRef>
                        <a:fillRef idx="1">
                          <a:schemeClr val="lt1"/>
                        </a:fillRef>
                        <a:effectRef idx="0">
                          <a:schemeClr val="accent1"/>
                        </a:effectRef>
                        <a:fontRef idx="none">
                          <a:schemeClr val="dk1"/>
                        </a:fontRef>
                      </wps:style>
                      <wps:txbx>
                        <w:txbxContent>
                          <w:p>
                            <w:pPr>
                              <w:pStyle w:val="0"/>
                              <w:wordWrap w:val="0"/>
                              <w:ind w:left="0" w:leftChars="0" w:right="840" w:rightChars="400" w:firstLine="0" w:firstLineChars="0"/>
                              <w:rPr>
                                <w:rFonts w:hint="default"/>
                                <w:sz w:val="21"/>
                              </w:rPr>
                            </w:pPr>
                            <w:r>
                              <w:rPr>
                                <w:rFonts w:hint="eastAsia"/>
                                <w:sz w:val="21"/>
                              </w:rPr>
                              <w:t>問い合わせ</w:t>
                            </w:r>
                          </w:p>
                          <w:p>
                            <w:pPr>
                              <w:pStyle w:val="0"/>
                              <w:wordWrap w:val="0"/>
                              <w:ind w:left="0" w:leftChars="0" w:right="840" w:rightChars="400" w:firstLine="0" w:firstLineChars="0"/>
                              <w:rPr>
                                <w:rFonts w:hint="default"/>
                                <w:sz w:val="21"/>
                              </w:rPr>
                            </w:pPr>
                            <w:r>
                              <w:rPr>
                                <w:rFonts w:hint="eastAsia"/>
                                <w:sz w:val="21"/>
                              </w:rPr>
                              <w:t>高知県商工労働部工業振興課　芝、岡崎</w:t>
                            </w:r>
                          </w:p>
                          <w:p>
                            <w:pPr>
                              <w:pStyle w:val="0"/>
                              <w:wordWrap w:val="0"/>
                              <w:ind w:left="0" w:leftChars="0" w:right="840" w:rightChars="400" w:firstLine="210" w:firstLineChars="100"/>
                              <w:rPr>
                                <w:rFonts w:hint="default"/>
                                <w:sz w:val="24"/>
                              </w:rPr>
                            </w:pPr>
                            <w:r>
                              <w:rPr>
                                <w:rFonts w:hint="eastAsia"/>
                                <w:sz w:val="21"/>
                              </w:rPr>
                              <w:t>TEL</w:t>
                            </w:r>
                            <w:r>
                              <w:rPr>
                                <w:rFonts w:hint="eastAsia"/>
                                <w:sz w:val="21"/>
                              </w:rPr>
                              <w:t>　</w:t>
                            </w:r>
                            <w:r>
                              <w:rPr>
                                <w:rFonts w:hint="eastAsia"/>
                                <w:sz w:val="21"/>
                              </w:rPr>
                              <w:t>088-823-9691</w:t>
                            </w:r>
                          </w:p>
                          <w:p>
                            <w:pPr>
                              <w:pStyle w:val="0"/>
                              <w:wordWrap w:val="0"/>
                              <w:ind w:left="0" w:leftChars="0" w:right="840" w:rightChars="400" w:firstLine="210" w:firstLineChars="100"/>
                              <w:rPr>
                                <w:rFonts w:hint="default"/>
                                <w:sz w:val="24"/>
                              </w:rPr>
                            </w:pPr>
                            <w:r>
                              <w:rPr>
                                <w:rFonts w:hint="eastAsia"/>
                                <w:sz w:val="21"/>
                              </w:rPr>
                              <w:t>FAX</w:t>
                            </w:r>
                            <w:r>
                              <w:rPr>
                                <w:rFonts w:hint="eastAsia"/>
                                <w:sz w:val="21"/>
                              </w:rPr>
                              <w:t>　</w:t>
                            </w:r>
                            <w:r>
                              <w:rPr>
                                <w:rFonts w:hint="eastAsia"/>
                                <w:sz w:val="21"/>
                              </w:rPr>
                              <w:t>088-823-9261</w:t>
                            </w:r>
                          </w:p>
                          <w:p>
                            <w:pPr>
                              <w:pStyle w:val="0"/>
                              <w:ind w:firstLine="210" w:firstLineChars="100"/>
                              <w:rPr>
                                <w:rFonts w:hint="eastAsia"/>
                              </w:rPr>
                            </w:pPr>
                            <w:r>
                              <w:rPr>
                                <w:rFonts w:hint="eastAsia"/>
                                <w:sz w:val="21"/>
                              </w:rPr>
                              <w:t xml:space="preserve">E-mail </w:t>
                            </w:r>
                            <w:r>
                              <w:rPr>
                                <w:rFonts w:hint="eastAsia"/>
                                <w:sz w:val="21"/>
                              </w:rPr>
                              <w:t>：</w:t>
                            </w:r>
                            <w:r>
                              <w:rPr>
                                <w:rFonts w:hint="eastAsia"/>
                                <w:sz w:val="21"/>
                              </w:rPr>
                              <w:t>150501@ken.pref.kochi.lg.jp</w:t>
                            </w:r>
                          </w:p>
                        </w:txbxContent>
                      </wps:txbx>
                      <wps:bodyPr vertOverflow="overflow" horzOverflow="overflow" wrap="square" anchor="ctr"/>
                    </wps:wsp>
                  </a:graphicData>
                </a:graphic>
              </wp:anchor>
            </w:drawing>
          </mc:Choice>
          <mc:Fallback>
            <w:pict>
              <v:rect id="オブジェクト 0" style="mso-wrap-distance-right:5.65pt;mso-wrap-distance-bottom:0pt;margin-top:9.4pt;mso-position-vertical-relative:text;mso-position-horizontal-relative:text;v-text-anchor:middle;position:absolute;height:134.25pt;mso-wrap-distance-top:0pt;width:254.25pt;mso-wrap-distance-left:5.65pt;margin-left:189pt;z-index:2;" o:spid="_x0000_s1026" o:allowincell="t" o:allowoverlap="t" filled="t" fillcolor="#ffffff [3201]" stroked="t" strokecolor="#000000 [3200]" strokeweight="1pt" o:spt="1">
                <v:fill/>
                <v:stroke linestyle="single" miterlimit="8" endcap="flat" dashstyle="solid" filltype="solid"/>
                <v:textbox style="layout-flow:horizontal;">
                  <w:txbxContent>
                    <w:p>
                      <w:pPr>
                        <w:pStyle w:val="0"/>
                        <w:wordWrap w:val="0"/>
                        <w:ind w:left="0" w:leftChars="0" w:right="840" w:rightChars="400" w:firstLine="0" w:firstLineChars="0"/>
                        <w:rPr>
                          <w:rFonts w:hint="default"/>
                          <w:sz w:val="21"/>
                        </w:rPr>
                      </w:pPr>
                      <w:r>
                        <w:rPr>
                          <w:rFonts w:hint="eastAsia"/>
                          <w:sz w:val="21"/>
                        </w:rPr>
                        <w:t>問い合わせ</w:t>
                      </w:r>
                    </w:p>
                    <w:p>
                      <w:pPr>
                        <w:pStyle w:val="0"/>
                        <w:wordWrap w:val="0"/>
                        <w:ind w:left="0" w:leftChars="0" w:right="840" w:rightChars="400" w:firstLine="0" w:firstLineChars="0"/>
                        <w:rPr>
                          <w:rFonts w:hint="default"/>
                          <w:sz w:val="21"/>
                        </w:rPr>
                      </w:pPr>
                      <w:r>
                        <w:rPr>
                          <w:rFonts w:hint="eastAsia"/>
                          <w:sz w:val="21"/>
                        </w:rPr>
                        <w:t>高知県商工労働部工業振興課　芝、岡崎</w:t>
                      </w:r>
                    </w:p>
                    <w:p>
                      <w:pPr>
                        <w:pStyle w:val="0"/>
                        <w:wordWrap w:val="0"/>
                        <w:ind w:left="0" w:leftChars="0" w:right="840" w:rightChars="400" w:firstLine="210" w:firstLineChars="100"/>
                        <w:rPr>
                          <w:rFonts w:hint="default"/>
                          <w:sz w:val="24"/>
                        </w:rPr>
                      </w:pPr>
                      <w:r>
                        <w:rPr>
                          <w:rFonts w:hint="eastAsia"/>
                          <w:sz w:val="21"/>
                        </w:rPr>
                        <w:t>TEL</w:t>
                      </w:r>
                      <w:r>
                        <w:rPr>
                          <w:rFonts w:hint="eastAsia"/>
                          <w:sz w:val="21"/>
                        </w:rPr>
                        <w:t>　</w:t>
                      </w:r>
                      <w:r>
                        <w:rPr>
                          <w:rFonts w:hint="eastAsia"/>
                          <w:sz w:val="21"/>
                        </w:rPr>
                        <w:t>088-823-9691</w:t>
                      </w:r>
                    </w:p>
                    <w:p>
                      <w:pPr>
                        <w:pStyle w:val="0"/>
                        <w:wordWrap w:val="0"/>
                        <w:ind w:left="0" w:leftChars="0" w:right="840" w:rightChars="400" w:firstLine="210" w:firstLineChars="100"/>
                        <w:rPr>
                          <w:rFonts w:hint="default"/>
                          <w:sz w:val="24"/>
                        </w:rPr>
                      </w:pPr>
                      <w:r>
                        <w:rPr>
                          <w:rFonts w:hint="eastAsia"/>
                          <w:sz w:val="21"/>
                        </w:rPr>
                        <w:t>FAX</w:t>
                      </w:r>
                      <w:r>
                        <w:rPr>
                          <w:rFonts w:hint="eastAsia"/>
                          <w:sz w:val="21"/>
                        </w:rPr>
                        <w:t>　</w:t>
                      </w:r>
                      <w:r>
                        <w:rPr>
                          <w:rFonts w:hint="eastAsia"/>
                          <w:sz w:val="21"/>
                        </w:rPr>
                        <w:t>088-823-9261</w:t>
                      </w:r>
                    </w:p>
                    <w:p>
                      <w:pPr>
                        <w:pStyle w:val="0"/>
                        <w:ind w:firstLine="210" w:firstLineChars="100"/>
                        <w:rPr>
                          <w:rFonts w:hint="eastAsia"/>
                        </w:rPr>
                      </w:pPr>
                      <w:r>
                        <w:rPr>
                          <w:rFonts w:hint="eastAsia"/>
                          <w:sz w:val="21"/>
                        </w:rPr>
                        <w:t xml:space="preserve">E-mail </w:t>
                      </w:r>
                      <w:r>
                        <w:rPr>
                          <w:rFonts w:hint="eastAsia"/>
                          <w:sz w:val="21"/>
                        </w:rPr>
                        <w:t>：</w:t>
                      </w:r>
                      <w:r>
                        <w:rPr>
                          <w:rFonts w:hint="eastAsia"/>
                          <w:sz w:val="21"/>
                        </w:rPr>
                        <w:t>150501@ken.pref.kochi.lg.jp</w:t>
                      </w:r>
                    </w:p>
                  </w:txbxContent>
                </v:textbox>
                <v:imagedata o:title=""/>
                <w10:wrap type="none" anchorx="text" anchory="text"/>
              </v:rect>
            </w:pict>
          </mc:Fallback>
        </mc:AlternateContent>
      </w:r>
    </w:p>
    <w:p>
      <w:pPr>
        <w:pStyle w:val="0"/>
        <w:rPr>
          <w:rFonts w:hint="default"/>
          <w:sz w:val="24"/>
        </w:rPr>
      </w:pPr>
    </w:p>
    <w:p>
      <w:pPr>
        <w:pStyle w:val="0"/>
        <w:wordWrap w:val="0"/>
        <w:jc w:val="right"/>
        <w:rPr>
          <w:rFonts w:hint="default"/>
          <w:sz w:val="24"/>
        </w:rPr>
      </w:pPr>
      <w:r>
        <w:rPr>
          <w:rFonts w:hint="eastAsia"/>
          <w:sz w:val="24"/>
        </w:rPr>
        <w:t>　</w:t>
      </w:r>
    </w:p>
    <w:sectPr>
      <w:pgSz w:w="11906" w:h="16838"/>
      <w:pgMar w:top="1134" w:right="1417" w:bottom="850" w:left="1417" w:header="567" w:footer="992" w:gutter="0"/>
      <w:cols w:space="720"/>
      <w:textDirection w:val="lrTb"/>
      <w:docGrid w:type="lines" w:linePitch="43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メイリオ">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0"/>
  <w:drawingGridVerticalSpacing w:val="218"/>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Note Heading"/>
    <w:basedOn w:val="0"/>
    <w:next w:val="0"/>
    <w:link w:val="18"/>
    <w:uiPriority w:val="0"/>
    <w:pPr>
      <w:jc w:val="center"/>
    </w:pPr>
  </w:style>
  <w:style w:type="character" w:styleId="18" w:customStyle="1">
    <w:name w:val="記 (文字)"/>
    <w:basedOn w:val="10"/>
    <w:next w:val="18"/>
    <w:link w:val="17"/>
    <w:uiPriority w:val="0"/>
  </w:style>
  <w:style w:type="paragraph" w:styleId="19">
    <w:name w:val="Closing"/>
    <w:basedOn w:val="0"/>
    <w:next w:val="19"/>
    <w:link w:val="20"/>
    <w:uiPriority w:val="0"/>
    <w:pPr>
      <w:jc w:val="right"/>
    </w:pPr>
  </w:style>
  <w:style w:type="character" w:styleId="20" w:customStyle="1">
    <w:name w:val="結語 (文字)"/>
    <w:basedOn w:val="10"/>
    <w:next w:val="20"/>
    <w:link w:val="19"/>
    <w:uiPriority w:val="0"/>
  </w:style>
  <w:style w:type="character" w:styleId="21">
    <w:name w:val="Hyperlink"/>
    <w:basedOn w:val="10"/>
    <w:next w:val="21"/>
    <w:link w:val="0"/>
    <w:uiPriority w:val="0"/>
    <w:rPr>
      <w:color w:val="0563C1" w:themeColor="hyperlink"/>
      <w:u w:val="single" w:color="auto"/>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2169</TotalTime>
  <Pages>1</Pages>
  <Words>11</Words>
  <Characters>422</Characters>
  <Application>JUST Note</Application>
  <Lines>29</Lines>
  <Paragraphs>14</Paragraphs>
  <CharactersWithSpaces>435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421755</dc:creator>
  <cp:lastModifiedBy>470621</cp:lastModifiedBy>
  <cp:lastPrinted>2021-03-09T05:18:35Z</cp:lastPrinted>
  <dcterms:created xsi:type="dcterms:W3CDTF">2020-02-28T14:02:00Z</dcterms:created>
  <dcterms:modified xsi:type="dcterms:W3CDTF">2021-03-09T06:03:40Z</dcterms:modified>
  <cp:revision>40</cp:revision>
</cp:coreProperties>
</file>