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5D" w:rsidRDefault="00AF525D"/>
    <w:p w:rsidR="008A4AA6" w:rsidRDefault="00FB0FC8">
      <w:pPr>
        <w:rPr>
          <w:spacing w:val="4"/>
        </w:rPr>
      </w:pPr>
      <w:r>
        <w:rPr>
          <w:rFonts w:hint="eastAsia"/>
        </w:rPr>
        <w:t>第</w:t>
      </w:r>
      <w:r>
        <w:rPr>
          <w:rFonts w:ascii="ＭＳ 明朝" w:hAnsi="ＭＳ 明朝" w:hint="eastAsia"/>
        </w:rPr>
        <w:t>１０</w:t>
      </w:r>
      <w:r>
        <w:rPr>
          <w:rFonts w:hint="eastAsia"/>
        </w:rPr>
        <w:t>号様式</w:t>
      </w:r>
      <w:r>
        <w:rPr>
          <w:rFonts w:ascii="ＭＳ 明朝" w:hAnsi="ＭＳ 明朝" w:hint="eastAsia"/>
        </w:rPr>
        <w:t>（第２２条関係）</w:t>
      </w:r>
    </w:p>
    <w:p w:rsidR="008A4AA6" w:rsidRDefault="00FB0FC8">
      <w:pPr>
        <w:ind w:leftChars="1" w:left="840" w:hangingChars="399" w:hanging="838"/>
        <w:jc w:val="center"/>
      </w:pPr>
      <w:r>
        <w:rPr>
          <w:rFonts w:hint="eastAsia"/>
        </w:rPr>
        <w:t>取得財産等管理台帳（　　　　年度）</w:t>
      </w:r>
    </w:p>
    <w:p w:rsidR="008A4AA6" w:rsidRDefault="008A4AA6">
      <w:pPr>
        <w:ind w:leftChars="1" w:left="840" w:hangingChars="399" w:hanging="838"/>
      </w:pPr>
    </w:p>
    <w:p w:rsidR="008A4AA6" w:rsidRDefault="00FB0FC8">
      <w:pPr>
        <w:ind w:leftChars="1" w:left="840" w:hangingChars="399" w:hanging="838"/>
      </w:pPr>
      <w:r>
        <w:rPr>
          <w:rFonts w:hint="eastAsia"/>
        </w:rPr>
        <w:t>補助金名：高知県中小企業新型コロナウイルス感染症対策事業費補助金</w:t>
      </w:r>
    </w:p>
    <w:p w:rsidR="008A4AA6" w:rsidRDefault="008A4AA6">
      <w:pPr>
        <w:rPr>
          <w:u w:val="single"/>
        </w:rPr>
      </w:pPr>
    </w:p>
    <w:p w:rsidR="008A4AA6" w:rsidRDefault="008A4AA6">
      <w:pPr>
        <w:ind w:leftChars="1" w:left="840" w:hangingChars="399" w:hanging="838"/>
      </w:pPr>
    </w:p>
    <w:tbl>
      <w:tblPr>
        <w:tblW w:w="15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57"/>
        <w:gridCol w:w="1439"/>
        <w:gridCol w:w="1147"/>
        <w:gridCol w:w="1470"/>
        <w:gridCol w:w="1680"/>
        <w:gridCol w:w="1470"/>
        <w:gridCol w:w="1785"/>
        <w:gridCol w:w="1995"/>
        <w:gridCol w:w="2730"/>
      </w:tblGrid>
      <w:tr w:rsidR="008A4AA6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8A4AA6" w:rsidRDefault="008A4AA6"/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4AA6" w:rsidRDefault="00FB0FC8">
            <w:r>
              <w:rPr>
                <w:rFonts w:hint="eastAsia"/>
              </w:rPr>
              <w:t>区　分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財産を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取得した者</w:t>
            </w:r>
          </w:p>
        </w:tc>
        <w:tc>
          <w:tcPr>
            <w:tcW w:w="1147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1470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金額（税抜）</w:t>
            </w:r>
          </w:p>
        </w:tc>
        <w:tc>
          <w:tcPr>
            <w:tcW w:w="1470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取得年月日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（※３）</w:t>
            </w:r>
          </w:p>
        </w:tc>
        <w:tc>
          <w:tcPr>
            <w:tcW w:w="1785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保管場所又は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95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耐用年数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（処分制限期間）</w:t>
            </w:r>
          </w:p>
        </w:tc>
        <w:tc>
          <w:tcPr>
            <w:tcW w:w="2730" w:type="dxa"/>
            <w:vMerge w:val="restart"/>
            <w:vAlign w:val="center"/>
          </w:tcPr>
          <w:p w:rsidR="008A4AA6" w:rsidRDefault="00FB0FC8">
            <w:pPr>
              <w:jc w:val="center"/>
            </w:pPr>
            <w:r>
              <w:rPr>
                <w:rFonts w:hint="eastAsia"/>
              </w:rPr>
              <w:t>備　考</w:t>
            </w:r>
          </w:p>
          <w:p w:rsidR="008A4AA6" w:rsidRDefault="00FB0FC8">
            <w:pPr>
              <w:jc w:val="center"/>
            </w:pPr>
            <w:r>
              <w:rPr>
                <w:rFonts w:hint="eastAsia"/>
              </w:rPr>
              <w:t>（※４）</w:t>
            </w:r>
          </w:p>
        </w:tc>
      </w:tr>
      <w:tr w:rsidR="008A4AA6"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AA6" w:rsidRDefault="00FB0FC8">
            <w:r>
              <w:rPr>
                <w:rFonts w:hint="eastAsia"/>
              </w:rPr>
              <w:t>財産名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A4AA6" w:rsidRDefault="008A4AA6"/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AA6" w:rsidRDefault="008A4AA6"/>
        </w:tc>
        <w:tc>
          <w:tcPr>
            <w:tcW w:w="1147" w:type="dxa"/>
            <w:vMerge/>
          </w:tcPr>
          <w:p w:rsidR="008A4AA6" w:rsidRDefault="008A4AA6"/>
        </w:tc>
        <w:tc>
          <w:tcPr>
            <w:tcW w:w="1470" w:type="dxa"/>
            <w:vMerge/>
          </w:tcPr>
          <w:p w:rsidR="008A4AA6" w:rsidRDefault="008A4AA6"/>
        </w:tc>
        <w:tc>
          <w:tcPr>
            <w:tcW w:w="1680" w:type="dxa"/>
            <w:vMerge/>
          </w:tcPr>
          <w:p w:rsidR="008A4AA6" w:rsidRDefault="008A4AA6"/>
        </w:tc>
        <w:tc>
          <w:tcPr>
            <w:tcW w:w="1470" w:type="dxa"/>
            <w:vMerge/>
          </w:tcPr>
          <w:p w:rsidR="008A4AA6" w:rsidRDefault="008A4AA6"/>
        </w:tc>
        <w:tc>
          <w:tcPr>
            <w:tcW w:w="1785" w:type="dxa"/>
            <w:vMerge/>
          </w:tcPr>
          <w:p w:rsidR="008A4AA6" w:rsidRDefault="008A4AA6"/>
        </w:tc>
        <w:tc>
          <w:tcPr>
            <w:tcW w:w="1995" w:type="dxa"/>
            <w:vMerge/>
            <w:vAlign w:val="center"/>
          </w:tcPr>
          <w:p w:rsidR="008A4AA6" w:rsidRDefault="008A4AA6">
            <w:pPr>
              <w:jc w:val="center"/>
            </w:pPr>
          </w:p>
        </w:tc>
        <w:tc>
          <w:tcPr>
            <w:tcW w:w="2730" w:type="dxa"/>
            <w:vMerge/>
            <w:vAlign w:val="center"/>
          </w:tcPr>
          <w:p w:rsidR="008A4AA6" w:rsidRDefault="008A4AA6">
            <w:pPr>
              <w:jc w:val="center"/>
            </w:pPr>
          </w:p>
        </w:tc>
      </w:tr>
      <w:tr w:rsidR="008A4AA6">
        <w:trPr>
          <w:trHeight w:val="410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  <w:p w:rsidR="008A4AA6" w:rsidRDefault="008A4AA6"/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A4AA6" w:rsidRDefault="008A4AA6"/>
        </w:tc>
        <w:tc>
          <w:tcPr>
            <w:tcW w:w="1147" w:type="dxa"/>
          </w:tcPr>
          <w:p w:rsidR="008A4AA6" w:rsidRDefault="008A4AA6"/>
        </w:tc>
        <w:tc>
          <w:tcPr>
            <w:tcW w:w="1470" w:type="dxa"/>
          </w:tcPr>
          <w:p w:rsidR="008A4AA6" w:rsidRDefault="00FB0F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:rsidR="008A4AA6" w:rsidRDefault="00FB0F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</w:tcPr>
          <w:p w:rsidR="008A4AA6" w:rsidRDefault="008A4AA6"/>
        </w:tc>
        <w:tc>
          <w:tcPr>
            <w:tcW w:w="1785" w:type="dxa"/>
          </w:tcPr>
          <w:p w:rsidR="008A4AA6" w:rsidRDefault="008A4AA6"/>
        </w:tc>
        <w:tc>
          <w:tcPr>
            <w:tcW w:w="1995" w:type="dxa"/>
          </w:tcPr>
          <w:p w:rsidR="008A4AA6" w:rsidRDefault="008A4AA6"/>
        </w:tc>
        <w:tc>
          <w:tcPr>
            <w:tcW w:w="2730" w:type="dxa"/>
          </w:tcPr>
          <w:p w:rsidR="008A4AA6" w:rsidRDefault="008A4AA6"/>
        </w:tc>
      </w:tr>
    </w:tbl>
    <w:p w:rsidR="008A4AA6" w:rsidRDefault="00FB0FC8">
      <w:pPr>
        <w:ind w:left="800" w:hangingChars="400" w:hanging="8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※１　対象となる取得財産等は、取得価格又は効用の増加価格が50万円以上</w:t>
      </w:r>
      <w:r w:rsidR="00E2232F">
        <w:rPr>
          <w:rFonts w:ascii="ＭＳ 明朝" w:hAnsi="ＭＳ 明朝" w:hint="eastAsia"/>
          <w:sz w:val="20"/>
        </w:rPr>
        <w:t>（１品あたり・税抜：工事費等関連経費を含みます）</w:t>
      </w:r>
      <w:r>
        <w:rPr>
          <w:rFonts w:ascii="ＭＳ 明朝" w:hAnsi="ＭＳ 明朝" w:hint="eastAsia"/>
          <w:sz w:val="20"/>
        </w:rPr>
        <w:t>のものとします。</w:t>
      </w:r>
    </w:p>
    <w:p w:rsidR="00E2232F" w:rsidRDefault="00E2232F">
      <w:pPr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共通経費等は取得財産の価額で案分するようにしてください。</w:t>
      </w:r>
    </w:p>
    <w:p w:rsidR="008A4AA6" w:rsidRDefault="00FB0FC8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※２　「数量」欄は、同一規格であれば一括して記入して差し支えありません。ただし、単価が異なる場合には区分して記入してください。</w:t>
      </w:r>
    </w:p>
    <w:p w:rsidR="008A4AA6" w:rsidRDefault="00FB0FC8">
      <w:pPr>
        <w:ind w:leftChars="1" w:left="800" w:hangingChars="399" w:hanging="79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※３　「取得年月日」欄は、</w:t>
      </w:r>
      <w:r w:rsidR="00E2232F">
        <w:rPr>
          <w:rFonts w:ascii="ＭＳ 明朝" w:hAnsi="ＭＳ 明朝" w:hint="eastAsia"/>
          <w:sz w:val="20"/>
        </w:rPr>
        <w:t>原則、納品日または工事完了日とし、</w:t>
      </w:r>
      <w:r>
        <w:rPr>
          <w:rFonts w:ascii="ＭＳ 明朝" w:hAnsi="ＭＳ 明朝" w:hint="eastAsia"/>
          <w:sz w:val="20"/>
        </w:rPr>
        <w:t>検査を行う場合は、検収年月日を記入してください</w:t>
      </w:r>
      <w:bookmarkStart w:id="0" w:name="_GoBack"/>
      <w:bookmarkEnd w:id="0"/>
      <w:r>
        <w:rPr>
          <w:rFonts w:ascii="ＭＳ 明朝" w:hAnsi="ＭＳ 明朝" w:hint="eastAsia"/>
          <w:sz w:val="20"/>
        </w:rPr>
        <w:t>。</w:t>
      </w:r>
    </w:p>
    <w:p w:rsidR="008A4AA6" w:rsidRDefault="00FB0FC8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※４　取得財産等を取得した者と使用者とが異なる場合は、「備考」欄に使用者名を記入してください。</w:t>
      </w:r>
    </w:p>
    <w:p w:rsidR="008A4AA6" w:rsidRDefault="008A4AA6" w:rsidP="00AF525D">
      <w:pPr>
        <w:widowControl/>
        <w:rPr>
          <w:rFonts w:ascii="ＭＳ 明朝" w:eastAsia="ＭＳ 明朝" w:hAnsi="ＭＳ 明朝"/>
          <w:sz w:val="22"/>
        </w:rPr>
      </w:pPr>
    </w:p>
    <w:sectPr w:rsidR="008A4AA6" w:rsidSect="00601037">
      <w:pgSz w:w="16838" w:h="11906" w:orient="landscape"/>
      <w:pgMar w:top="720" w:right="720" w:bottom="720" w:left="720" w:header="851" w:footer="56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B8" w:rsidRDefault="006019B8">
      <w:r>
        <w:separator/>
      </w:r>
    </w:p>
  </w:endnote>
  <w:endnote w:type="continuationSeparator" w:id="0">
    <w:p w:rsidR="006019B8" w:rsidRDefault="0060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B8" w:rsidRDefault="006019B8">
      <w:r>
        <w:separator/>
      </w:r>
    </w:p>
  </w:footnote>
  <w:footnote w:type="continuationSeparator" w:id="0">
    <w:p w:rsidR="006019B8" w:rsidRDefault="0060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A6"/>
    <w:rsid w:val="00601037"/>
    <w:rsid w:val="006019B8"/>
    <w:rsid w:val="007C3A99"/>
    <w:rsid w:val="008A4AA6"/>
    <w:rsid w:val="008A548E"/>
    <w:rsid w:val="00AF525D"/>
    <w:rsid w:val="00E2232F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a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paragraph" w:styleId="ab">
    <w:name w:val="Note Heading"/>
    <w:basedOn w:val="a"/>
    <w:next w:val="a"/>
    <w:link w:val="ac"/>
    <w:pPr>
      <w:autoSpaceDE w:val="0"/>
      <w:autoSpaceDN w:val="0"/>
      <w:adjustRightInd w:val="0"/>
      <w:jc w:val="center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明朝" w:eastAsia="ＤＦ平成明朝体W3" w:hAnsi="ＭＳ 明朝"/>
      <w:color w:val="000000"/>
      <w:kern w:val="0"/>
    </w:rPr>
  </w:style>
  <w:style w:type="paragraph" w:styleId="ad">
    <w:name w:val="Closing"/>
    <w:basedOn w:val="a"/>
    <w:link w:val="ae"/>
    <w:pPr>
      <w:autoSpaceDE w:val="0"/>
      <w:autoSpaceDN w:val="0"/>
      <w:adjustRightInd w:val="0"/>
      <w:jc w:val="right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明朝" w:eastAsia="ＤＦ平成明朝体W3" w:hAnsi="ＭＳ 明朝"/>
      <w:color w:val="000000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a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paragraph" w:styleId="ab">
    <w:name w:val="Note Heading"/>
    <w:basedOn w:val="a"/>
    <w:next w:val="a"/>
    <w:link w:val="ac"/>
    <w:pPr>
      <w:autoSpaceDE w:val="0"/>
      <w:autoSpaceDN w:val="0"/>
      <w:adjustRightInd w:val="0"/>
      <w:jc w:val="center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c">
    <w:name w:val="記 (文字)"/>
    <w:basedOn w:val="a0"/>
    <w:link w:val="ab"/>
    <w:rPr>
      <w:rFonts w:ascii="ＭＳ 明朝" w:eastAsia="ＤＦ平成明朝体W3" w:hAnsi="ＭＳ 明朝"/>
      <w:color w:val="000000"/>
      <w:kern w:val="0"/>
    </w:rPr>
  </w:style>
  <w:style w:type="paragraph" w:styleId="ad">
    <w:name w:val="Closing"/>
    <w:basedOn w:val="a"/>
    <w:link w:val="ae"/>
    <w:pPr>
      <w:autoSpaceDE w:val="0"/>
      <w:autoSpaceDN w:val="0"/>
      <w:adjustRightInd w:val="0"/>
      <w:jc w:val="right"/>
      <w:textAlignment w:val="baseline"/>
    </w:pPr>
    <w:rPr>
      <w:rFonts w:ascii="ＭＳ 明朝" w:eastAsia="ＤＦ平成明朝体W3" w:hAnsi="ＭＳ 明朝"/>
      <w:color w:val="000000"/>
      <w:kern w:val="0"/>
    </w:rPr>
  </w:style>
  <w:style w:type="character" w:customStyle="1" w:styleId="ae">
    <w:name w:val="結語 (文字)"/>
    <w:basedOn w:val="a0"/>
    <w:link w:val="ad"/>
    <w:rPr>
      <w:rFonts w:ascii="ＭＳ 明朝" w:eastAsia="ＤＦ平成明朝体W3" w:hAnsi="ＭＳ 明朝"/>
      <w:color w:val="000000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CHUOUKAI10</cp:lastModifiedBy>
  <cp:revision>3</cp:revision>
  <cp:lastPrinted>2020-07-12T01:48:00Z</cp:lastPrinted>
  <dcterms:created xsi:type="dcterms:W3CDTF">2020-09-18T09:50:00Z</dcterms:created>
  <dcterms:modified xsi:type="dcterms:W3CDTF">2020-09-18T09:53:00Z</dcterms:modified>
</cp:coreProperties>
</file>